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1BCD" w:rsidP="00CB1B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BC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B1BCD" w:rsidRPr="00CB1BCD" w:rsidRDefault="00CB1BCD" w:rsidP="00CB1BCD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2C2D2E"/>
          <w:sz w:val="23"/>
          <w:szCs w:val="23"/>
          <w:shd w:val="clear" w:color="auto" w:fill="FFFFFF"/>
        </w:rPr>
        <w:t xml:space="preserve">          О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3"/>
          <w:szCs w:val="23"/>
          <w:shd w:val="clear" w:color="auto" w:fill="FFFFFF"/>
        </w:rPr>
        <w:t>бщественные обсуждения</w:t>
      </w:r>
      <w:r>
        <w:rPr>
          <w:rStyle w:val="a3"/>
          <w:rFonts w:ascii="Times New Roman" w:hAnsi="Times New Roman" w:cs="Times New Roman"/>
          <w:i w:val="0"/>
          <w:color w:val="2C2D2E"/>
          <w:sz w:val="23"/>
          <w:szCs w:val="23"/>
          <w:shd w:val="clear" w:color="auto" w:fill="FFFFFF"/>
        </w:rPr>
        <w:t xml:space="preserve"> по 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>проект</w:t>
      </w:r>
      <w:r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>ам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 xml:space="preserve"> программ</w:t>
      </w:r>
      <w:r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>ы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 xml:space="preserve"> профилактики</w:t>
      </w:r>
      <w:r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 xml:space="preserve"> </w:t>
      </w:r>
      <w:r w:rsidRPr="00CB1BCD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на 2023 год в сфере муниципального жилищного контроля на территории Гандичевского сельсовета Убинского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>программ</w:t>
      </w:r>
      <w:r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>ы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 xml:space="preserve"> профилактики</w:t>
      </w:r>
      <w:r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 xml:space="preserve"> </w:t>
      </w:r>
      <w:r w:rsidRPr="00CB1BCD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BCD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 на 2023 год в сфере муниципального контроля </w:t>
      </w:r>
      <w:r w:rsidRPr="00CB1BCD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B1BCD">
        <w:rPr>
          <w:rFonts w:ascii="Times New Roman" w:hAnsi="Times New Roman" w:cs="Times New Roman"/>
          <w:sz w:val="24"/>
          <w:szCs w:val="24"/>
        </w:rPr>
        <w:t>границах населенных пунктов Гандичевского сельсовета Убинского района Новосибирской области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4"/>
          <w:szCs w:val="24"/>
          <w:shd w:val="clear" w:color="auto" w:fill="FFFFFF"/>
        </w:rPr>
        <w:t xml:space="preserve"> 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3"/>
          <w:szCs w:val="23"/>
          <w:shd w:val="clear" w:color="auto" w:fill="FFFFFF"/>
        </w:rPr>
        <w:t>завершены</w:t>
      </w:r>
      <w:r>
        <w:rPr>
          <w:rStyle w:val="a3"/>
          <w:rFonts w:ascii="Times New Roman" w:hAnsi="Times New Roman" w:cs="Times New Roman"/>
          <w:i w:val="0"/>
          <w:color w:val="2C2D2E"/>
          <w:sz w:val="23"/>
          <w:szCs w:val="23"/>
          <w:shd w:val="clear" w:color="auto" w:fill="FFFFFF"/>
        </w:rPr>
        <w:t>,</w:t>
      </w:r>
      <w:r w:rsidRPr="00CB1BCD">
        <w:rPr>
          <w:rStyle w:val="a3"/>
          <w:rFonts w:ascii="Times New Roman" w:hAnsi="Times New Roman" w:cs="Times New Roman"/>
          <w:i w:val="0"/>
          <w:color w:val="2C2D2E"/>
          <w:sz w:val="23"/>
          <w:szCs w:val="23"/>
          <w:shd w:val="clear" w:color="auto" w:fill="FFFFFF"/>
        </w:rPr>
        <w:t xml:space="preserve"> предложений и замечаний не поступало. </w:t>
      </w:r>
    </w:p>
    <w:sectPr w:rsidR="00CB1BCD" w:rsidRPr="00C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CB1BCD"/>
    <w:rsid w:val="007B63AF"/>
    <w:rsid w:val="00C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1B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2022-11-03T03:07:00Z</dcterms:created>
  <dcterms:modified xsi:type="dcterms:W3CDTF">2022-11-03T03:26:00Z</dcterms:modified>
</cp:coreProperties>
</file>