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29" w:rsidRDefault="00C37129" w:rsidP="00ED3790">
      <w:pPr>
        <w:pStyle w:val="BodyText"/>
        <w:spacing w:line="240" w:lineRule="exact"/>
        <w:jc w:val="center"/>
        <w:rPr>
          <w:sz w:val="24"/>
          <w:szCs w:val="24"/>
        </w:rPr>
      </w:pPr>
      <w:r w:rsidRPr="001338D7">
        <w:rPr>
          <w:sz w:val="32"/>
          <w:szCs w:val="32"/>
        </w:rPr>
        <w:t>Официальное сообщение прокуратуры Убинского района</w:t>
      </w:r>
      <w:r w:rsidRPr="005A162E">
        <w:rPr>
          <w:sz w:val="24"/>
          <w:szCs w:val="24"/>
        </w:rPr>
        <w:t>:</w:t>
      </w:r>
    </w:p>
    <w:p w:rsidR="00C37129" w:rsidRDefault="00C37129" w:rsidP="00ED3790">
      <w:pPr>
        <w:pStyle w:val="BodyText"/>
        <w:spacing w:line="240" w:lineRule="exact"/>
        <w:jc w:val="center"/>
        <w:rPr>
          <w:sz w:val="24"/>
          <w:szCs w:val="24"/>
        </w:rPr>
      </w:pPr>
    </w:p>
    <w:p w:rsidR="00C37129" w:rsidRPr="005A162E" w:rsidRDefault="00C37129" w:rsidP="00ED3790">
      <w:pPr>
        <w:pStyle w:val="BodyText"/>
        <w:spacing w:line="240" w:lineRule="exact"/>
        <w:jc w:val="center"/>
        <w:rPr>
          <w:sz w:val="24"/>
          <w:szCs w:val="24"/>
        </w:rPr>
      </w:pPr>
    </w:p>
    <w:p w:rsidR="00C37129" w:rsidRPr="005A162E" w:rsidRDefault="00C37129" w:rsidP="00ED3790">
      <w:pPr>
        <w:pStyle w:val="BodyText"/>
        <w:spacing w:line="240" w:lineRule="exact"/>
        <w:jc w:val="center"/>
        <w:rPr>
          <w:b/>
          <w:bCs/>
          <w:kern w:val="36"/>
          <w:sz w:val="24"/>
          <w:szCs w:val="24"/>
        </w:rPr>
      </w:pPr>
      <w:r w:rsidRPr="005A162E">
        <w:rPr>
          <w:b/>
          <w:bCs/>
          <w:sz w:val="24"/>
          <w:szCs w:val="24"/>
        </w:rPr>
        <w:t>Тема: «</w:t>
      </w:r>
      <w:r>
        <w:rPr>
          <w:b/>
          <w:bCs/>
          <w:kern w:val="36"/>
          <w:sz w:val="24"/>
          <w:szCs w:val="24"/>
        </w:rPr>
        <w:t>Бесплатная приватизация жилья продолжается</w:t>
      </w:r>
      <w:r w:rsidRPr="005A162E">
        <w:rPr>
          <w:b/>
          <w:bCs/>
          <w:kern w:val="36"/>
          <w:sz w:val="24"/>
          <w:szCs w:val="24"/>
        </w:rPr>
        <w:t>»</w:t>
      </w:r>
    </w:p>
    <w:p w:rsidR="00C37129" w:rsidRPr="005A162E" w:rsidRDefault="00C37129" w:rsidP="005A162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129" w:rsidRPr="005A162E" w:rsidRDefault="00C37129" w:rsidP="00ED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62E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5A16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A162E">
        <w:rPr>
          <w:rFonts w:ascii="Times New Roman" w:hAnsi="Times New Roman" w:cs="Times New Roman"/>
          <w:sz w:val="24"/>
          <w:szCs w:val="24"/>
        </w:rPr>
        <w:t>от 22.02.2017 № 14-ФЗ «О признании утратившими силу отдельных положений законодательных актов Российской Федерации» признана утратившей силу часть 2 статьи 2 Федерального закона «О введении в действие Жилищного кодекса Российской Федерации» (с внесенными изменениями и дополнениями), поскольку в соответствии с данной нормой возможность приватизации жилых помещений прекращается с 1 марта 2017 года.</w:t>
      </w:r>
    </w:p>
    <w:p w:rsidR="00C37129" w:rsidRDefault="00C37129" w:rsidP="0031263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129" w:rsidRPr="005A162E" w:rsidRDefault="00C37129" w:rsidP="0031263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129" w:rsidRPr="005A162E" w:rsidRDefault="00C37129" w:rsidP="0031263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Помощник прокурора Убинского района</w:t>
      </w:r>
    </w:p>
    <w:p w:rsidR="00C37129" w:rsidRPr="005A162E" w:rsidRDefault="00C37129" w:rsidP="0031263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129" w:rsidRPr="005A162E" w:rsidRDefault="00C37129" w:rsidP="0031263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>юрист 1 класса</w:t>
      </w: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Д.И. Добровольский</w:t>
      </w:r>
    </w:p>
    <w:p w:rsidR="00C37129" w:rsidRPr="005A162E" w:rsidRDefault="00C37129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129" w:rsidRPr="005A162E" w:rsidRDefault="00C37129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129" w:rsidRPr="005A162E" w:rsidRDefault="00C37129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129" w:rsidRPr="005A162E" w:rsidRDefault="00C37129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129" w:rsidRPr="005A162E" w:rsidRDefault="00C37129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129" w:rsidRDefault="00C37129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129" w:rsidRDefault="00C37129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129" w:rsidRDefault="00C37129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129" w:rsidRDefault="00C37129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129" w:rsidRDefault="00C37129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129" w:rsidRDefault="00C37129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129" w:rsidRDefault="00C37129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129" w:rsidRDefault="00C37129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129" w:rsidRDefault="00C37129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129" w:rsidRDefault="00C37129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129" w:rsidRDefault="00C37129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129" w:rsidRDefault="00C37129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129" w:rsidRDefault="00C37129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129" w:rsidRDefault="00C37129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129" w:rsidRDefault="00C37129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129" w:rsidRDefault="00C37129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129" w:rsidRPr="005A162E" w:rsidRDefault="00C37129" w:rsidP="00ED3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62E">
        <w:rPr>
          <w:rFonts w:ascii="Times New Roman" w:hAnsi="Times New Roman" w:cs="Times New Roman"/>
          <w:sz w:val="24"/>
          <w:szCs w:val="24"/>
        </w:rPr>
        <w:t>Д.И. Добровольский, тел. 22-759</w:t>
      </w:r>
    </w:p>
    <w:p w:rsidR="00C37129" w:rsidRPr="005A162E" w:rsidRDefault="00C37129" w:rsidP="00ED3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14.03.2017</w:t>
      </w:r>
    </w:p>
    <w:sectPr w:rsidR="00C37129" w:rsidRPr="005A162E" w:rsidSect="00ED379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57A"/>
    <w:rsid w:val="001338D7"/>
    <w:rsid w:val="002E3A5E"/>
    <w:rsid w:val="00312637"/>
    <w:rsid w:val="003F52A7"/>
    <w:rsid w:val="005A162E"/>
    <w:rsid w:val="006B417D"/>
    <w:rsid w:val="00704762"/>
    <w:rsid w:val="00962780"/>
    <w:rsid w:val="00A54B24"/>
    <w:rsid w:val="00C37129"/>
    <w:rsid w:val="00ED3790"/>
    <w:rsid w:val="00EF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7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EF257A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257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uiPriority w:val="99"/>
    <w:rsid w:val="00EF257A"/>
  </w:style>
  <w:style w:type="paragraph" w:styleId="NormalWeb">
    <w:name w:val="Normal (Web)"/>
    <w:basedOn w:val="Normal"/>
    <w:uiPriority w:val="99"/>
    <w:semiHidden/>
    <w:rsid w:val="00EF257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F25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57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ED3790"/>
    <w:pPr>
      <w:spacing w:after="0" w:line="240" w:lineRule="auto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37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11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100</Words>
  <Characters>571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7</cp:revision>
  <cp:lastPrinted>2017-03-14T03:48:00Z</cp:lastPrinted>
  <dcterms:created xsi:type="dcterms:W3CDTF">2016-01-19T04:56:00Z</dcterms:created>
  <dcterms:modified xsi:type="dcterms:W3CDTF">2017-03-14T08:23:00Z</dcterms:modified>
</cp:coreProperties>
</file>